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215BA0" w:rsidTr="007372DC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215BA0" w:rsidRPr="00731169" w:rsidRDefault="00215BA0" w:rsidP="0073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40"/>
                <w:szCs w:val="40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253FA1A" wp14:editId="4AAE9195">
                  <wp:extent cx="485775" cy="828675"/>
                  <wp:effectExtent l="0" t="0" r="9525" b="9525"/>
                  <wp:docPr id="25" name="Рисунок 25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15BA0" w:rsidRPr="00037DF9" w:rsidTr="007372DC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215BA0" w:rsidRPr="001C4A8A" w:rsidRDefault="00215BA0" w:rsidP="007372D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215BA0" w:rsidRPr="001C4A8A" w:rsidRDefault="00215BA0" w:rsidP="0073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15BA0" w:rsidRPr="00037DF9" w:rsidRDefault="00215BA0" w:rsidP="0073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15BA0" w:rsidRPr="00037DF9" w:rsidTr="007372DC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5BA0" w:rsidRPr="00037DF9" w:rsidRDefault="00215BA0" w:rsidP="007372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5BA0" w:rsidRPr="00037DF9" w:rsidRDefault="00215BA0" w:rsidP="007372D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5BA0" w:rsidRPr="00037DF9" w:rsidRDefault="00215BA0" w:rsidP="007372D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Pr="00037DF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5BA0" w:rsidRPr="00037DF9" w:rsidRDefault="00215BA0" w:rsidP="007372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5BA0" w:rsidRPr="00037DF9" w:rsidRDefault="00215BA0" w:rsidP="007372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271</w:t>
            </w:r>
          </w:p>
        </w:tc>
      </w:tr>
      <w:tr w:rsidR="00215BA0" w:rsidRPr="00037DF9" w:rsidTr="007372DC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215BA0" w:rsidRPr="00037DF9" w:rsidRDefault="00215BA0" w:rsidP="0073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х. Островского</w:t>
            </w:r>
          </w:p>
        </w:tc>
      </w:tr>
      <w:tr w:rsidR="00215BA0" w:rsidRPr="00037DF9" w:rsidTr="007372DC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215BA0" w:rsidRDefault="00215BA0" w:rsidP="00737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 утверждении отчета п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</w:p>
          <w:p w:rsidR="00215BA0" w:rsidRDefault="00215BA0" w:rsidP="00737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037DF9">
              <w:rPr>
                <w:rFonts w:ascii="Times New Roman" w:hAnsi="Times New Roman"/>
                <w:sz w:val="28"/>
                <w:szCs w:val="28"/>
              </w:rPr>
              <w:t>Истоминского</w:t>
            </w:r>
            <w:proofErr w:type="spellEnd"/>
            <w:r w:rsidRPr="00037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BA0" w:rsidRDefault="00215BA0" w:rsidP="00737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«Градостроительная политика </w:t>
            </w:r>
          </w:p>
          <w:p w:rsidR="00215BA0" w:rsidRPr="00D65597" w:rsidRDefault="00215BA0" w:rsidP="00737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>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отчетный период 9 месяцев 2014г</w:t>
            </w:r>
          </w:p>
          <w:p w:rsidR="00215BA0" w:rsidRPr="00037DF9" w:rsidRDefault="00215BA0" w:rsidP="0073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15BA0" w:rsidRPr="00037DF9" w:rsidRDefault="00215BA0" w:rsidP="002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№ 284 от 15.08.2013 г. «Об утверждении Порядка разработки, реализации и оценки эффективности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Постановлением № 285 от 16.08.2013 г. «Об утверждении методических рекомендаций по разработке и реализации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в связи с необходимостью контроля за реализацией муниципальных  программ и корректировки объемов финансирования отдельных программных мероприятий», -</w:t>
      </w:r>
    </w:p>
    <w:p w:rsidR="00215BA0" w:rsidRPr="00037DF9" w:rsidRDefault="00215BA0" w:rsidP="002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</w:p>
    <w:p w:rsidR="00215BA0" w:rsidRPr="00037DF9" w:rsidRDefault="00215BA0" w:rsidP="00215B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ПОСТАНОВЛЯЮ:</w:t>
      </w:r>
    </w:p>
    <w:p w:rsidR="00215BA0" w:rsidRPr="00037DF9" w:rsidRDefault="00215BA0" w:rsidP="002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5BA0" w:rsidRPr="00037DF9" w:rsidRDefault="00215BA0" w:rsidP="00215BA0">
      <w:pPr>
        <w:spacing w:after="0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отчет п</w:t>
      </w:r>
      <w:r w:rsidRPr="00037DF9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 «Градостроительная политика поселения»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37DF9">
        <w:rPr>
          <w:rFonts w:ascii="Times New Roman" w:hAnsi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/>
          <w:sz w:val="28"/>
          <w:szCs w:val="28"/>
        </w:rPr>
        <w:t>9 месяцев</w:t>
      </w:r>
      <w:r w:rsidRPr="00037D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037DF9">
        <w:rPr>
          <w:rFonts w:ascii="Times New Roman" w:hAnsi="Times New Roman"/>
          <w:sz w:val="28"/>
          <w:szCs w:val="28"/>
        </w:rPr>
        <w:t xml:space="preserve"> г.</w:t>
      </w:r>
    </w:p>
    <w:p w:rsidR="00215BA0" w:rsidRPr="00037DF9" w:rsidRDefault="00215BA0" w:rsidP="00215BA0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15BA0" w:rsidRPr="00037DF9" w:rsidRDefault="00215BA0" w:rsidP="00215BA0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215BA0" w:rsidRPr="00037DF9" w:rsidRDefault="00215BA0" w:rsidP="00215BA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215BA0" w:rsidRPr="00037DF9" w:rsidRDefault="00215BA0" w:rsidP="00215BA0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215BA0" w:rsidRPr="00037DF9" w:rsidRDefault="00215BA0" w:rsidP="00215BA0">
      <w:pPr>
        <w:rPr>
          <w:rFonts w:ascii="Times New Roman" w:hAnsi="Times New Roman"/>
          <w:spacing w:val="6"/>
          <w:sz w:val="28"/>
          <w:szCs w:val="28"/>
        </w:rPr>
      </w:pPr>
      <w:r w:rsidRPr="00037DF9">
        <w:rPr>
          <w:rFonts w:ascii="Times New Roman" w:hAnsi="Times New Roman"/>
          <w:spacing w:val="6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Истом</w:t>
      </w:r>
      <w:r w:rsidRPr="00037DF9">
        <w:rPr>
          <w:rFonts w:ascii="Times New Roman" w:hAnsi="Times New Roman"/>
          <w:spacing w:val="6"/>
          <w:sz w:val="28"/>
          <w:szCs w:val="28"/>
        </w:rPr>
        <w:t>инского</w:t>
      </w:r>
      <w:proofErr w:type="spellEnd"/>
      <w:r w:rsidRPr="00037DF9">
        <w:rPr>
          <w:rFonts w:ascii="Times New Roman" w:hAnsi="Times New Roman"/>
          <w:spacing w:val="6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</w:t>
      </w:r>
      <w:r w:rsidRPr="00037DF9">
        <w:rPr>
          <w:rFonts w:ascii="Times New Roman" w:hAnsi="Times New Roman"/>
          <w:spacing w:val="6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А.И.Корниенко</w:t>
      </w:r>
      <w:proofErr w:type="spellEnd"/>
    </w:p>
    <w:p w:rsidR="00215BA0" w:rsidRDefault="00215BA0" w:rsidP="00215BA0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215BA0" w:rsidRDefault="00215BA0" w:rsidP="0021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5BA0" w:rsidRDefault="00215BA0" w:rsidP="0021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5BA0" w:rsidRDefault="00215BA0" w:rsidP="0021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ПОЯСНИТЕЛЬНАЯ ЗАПИСКА</w:t>
      </w:r>
    </w:p>
    <w:p w:rsidR="00215BA0" w:rsidRDefault="00215BA0" w:rsidP="0021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 ИСПОЛНЕНИЮ МЕРОПРИЯТИЙ МУНИЦИПАЛЬНОЙ ПРОГРАММЫ ИСТОМИНСКОГО СЕЛЬСКОГО ПОСЕЛЕНИЯ</w:t>
      </w:r>
    </w:p>
    <w:p w:rsidR="00215BA0" w:rsidRDefault="00215BA0" w:rsidP="00215B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215BA0" w:rsidRDefault="00215BA0" w:rsidP="00215B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9 месяцев 2014 г.</w:t>
      </w:r>
    </w:p>
    <w:p w:rsidR="00215BA0" w:rsidRDefault="00215BA0" w:rsidP="002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BA0" w:rsidRDefault="00215BA0" w:rsidP="002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215BA0" w:rsidRDefault="00215BA0" w:rsidP="00215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основных направлений Генерального плана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включающих развитие комплексного жилищного строительства, обеспечение населения услугами культурного сектора зависит от объемов финансирования и стратегии распределения финансовых средств в условиях их ограниченных объемов. </w:t>
      </w:r>
    </w:p>
    <w:p w:rsidR="00215BA0" w:rsidRDefault="00215BA0" w:rsidP="00215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актуальных</w:t>
      </w:r>
      <w:r w:rsidRPr="00132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землепользования и застройки, в соответствии с генеральным планом и классификатором видов разрешенного использования земельных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участков,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необходимое условие успешного развития градостроительства, улучшения инвестиционной привлекательности и условий жизни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15BA0" w:rsidRDefault="00215BA0" w:rsidP="00215BA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</w:t>
      </w:r>
      <w:proofErr w:type="gramStart"/>
      <w:r>
        <w:rPr>
          <w:rFonts w:ascii="Times New Roman" w:hAnsi="Times New Roman"/>
          <w:sz w:val="28"/>
          <w:szCs w:val="28"/>
        </w:rPr>
        <w:t>развитию  промышленной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планировочной структуры территорий, примыкающих к автомобильной дороге федерального значения М-4 и автомобильной дороге Ростов-Ставрополь.</w:t>
      </w:r>
    </w:p>
    <w:p w:rsidR="00215BA0" w:rsidRDefault="00215BA0" w:rsidP="00215BA0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01.09.2014 г. для исполнения поставленных целей выполнены следующие мероприятия в рамках программы 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215BA0" w:rsidRDefault="00215BA0" w:rsidP="00215BA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выполнены внесение изменений в генеральный план за счет внебюджетных средств.</w:t>
      </w:r>
    </w:p>
    <w:p w:rsidR="00215BA0" w:rsidRDefault="00215BA0" w:rsidP="00215BA0"/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5BA0" w:rsidRDefault="00215BA0" w:rsidP="00E31B63">
      <w:pPr>
        <w:spacing w:after="0"/>
        <w:jc w:val="center"/>
        <w:rPr>
          <w:rFonts w:ascii="Times New Roman" w:hAnsi="Times New Roman"/>
          <w:sz w:val="24"/>
          <w:szCs w:val="24"/>
        </w:rPr>
        <w:sectPr w:rsidR="00215BA0" w:rsidSect="00215BA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</w:t>
      </w:r>
      <w:r w:rsidR="00E31B6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исполнени</w:t>
      </w:r>
      <w:r w:rsidR="00E31B6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E31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B63">
        <w:rPr>
          <w:rFonts w:ascii="Times New Roman" w:hAnsi="Times New Roman"/>
          <w:sz w:val="24"/>
          <w:szCs w:val="24"/>
        </w:rPr>
        <w:t>Истоминского</w:t>
      </w:r>
      <w:proofErr w:type="spellEnd"/>
      <w:r w:rsidR="00E31B6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004BA" w:rsidRP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31B63" w:rsidRPr="007004BA">
        <w:rPr>
          <w:rFonts w:ascii="Times New Roman" w:hAnsi="Times New Roman"/>
          <w:sz w:val="24"/>
          <w:szCs w:val="24"/>
        </w:rPr>
        <w:t>Градостроительная политика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382E">
        <w:rPr>
          <w:rFonts w:ascii="Times New Roman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/>
          <w:sz w:val="24"/>
          <w:szCs w:val="24"/>
        </w:rPr>
        <w:t xml:space="preserve">отчетный </w:t>
      </w:r>
      <w:r w:rsidR="00BA0F1C">
        <w:rPr>
          <w:rFonts w:ascii="Times New Roman" w:hAnsi="Times New Roman"/>
          <w:sz w:val="24"/>
          <w:szCs w:val="24"/>
        </w:rPr>
        <w:t xml:space="preserve"> </w:t>
      </w:r>
      <w:r w:rsidR="002B4286">
        <w:rPr>
          <w:rFonts w:ascii="Times New Roman" w:hAnsi="Times New Roman"/>
          <w:sz w:val="24"/>
          <w:szCs w:val="24"/>
        </w:rPr>
        <w:t>период</w:t>
      </w:r>
      <w:proofErr w:type="gramEnd"/>
      <w:r w:rsidR="002B4286">
        <w:rPr>
          <w:rFonts w:ascii="Times New Roman" w:hAnsi="Times New Roman"/>
          <w:sz w:val="24"/>
          <w:szCs w:val="24"/>
        </w:rPr>
        <w:t xml:space="preserve"> 9 месяцев</w:t>
      </w:r>
      <w:r>
        <w:rPr>
          <w:rFonts w:ascii="Times New Roman" w:hAnsi="Times New Roman"/>
          <w:sz w:val="24"/>
          <w:szCs w:val="24"/>
        </w:rPr>
        <w:t xml:space="preserve"> 2014 г.</w:t>
      </w:r>
    </w:p>
    <w:p w:rsidR="007004BA" w:rsidRDefault="007004BA" w:rsidP="00700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2207"/>
        <w:gridCol w:w="2063"/>
        <w:gridCol w:w="2127"/>
        <w:gridCol w:w="1479"/>
        <w:gridCol w:w="1336"/>
        <w:gridCol w:w="1295"/>
        <w:gridCol w:w="1417"/>
        <w:gridCol w:w="993"/>
        <w:gridCol w:w="1842"/>
      </w:tblGrid>
      <w:tr w:rsidR="00416FC3" w:rsidTr="00416FC3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средства, привлеченные для реализации муниципальной программы</w:t>
            </w:r>
          </w:p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16FC3" w:rsidTr="00416FC3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C3" w:rsidTr="00416FC3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сектора</w:t>
            </w:r>
            <w:proofErr w:type="gramEnd"/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позволит выполнять работы по актуализации структуры землепользования поселения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2B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2B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  <w:r w:rsidR="002B4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B4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16FC3" w:rsidTr="00416FC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Pr="00102EF6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актуальными материалами Генерального плана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утверждены внесенные изменения в генеральный план</w:t>
            </w: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BA0F1C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2B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  <w:r w:rsidR="002B4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6476F" w:rsidTr="00416FC3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 за 1 полугодие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2B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  <w:r w:rsidR="002B4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00DD1" w:rsidRDefault="00E00DD1">
      <w:bookmarkStart w:id="0" w:name="_GoBack"/>
      <w:bookmarkEnd w:id="0"/>
    </w:p>
    <w:sectPr w:rsidR="00E00DD1" w:rsidSect="00215BA0">
      <w:pgSz w:w="16838" w:h="11906" w:orient="landscape"/>
      <w:pgMar w:top="426" w:right="709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037DF9"/>
    <w:rsid w:val="00102EF6"/>
    <w:rsid w:val="00132EF8"/>
    <w:rsid w:val="0016126D"/>
    <w:rsid w:val="001C4A8A"/>
    <w:rsid w:val="00215BA0"/>
    <w:rsid w:val="002314AB"/>
    <w:rsid w:val="00292EFF"/>
    <w:rsid w:val="002B4286"/>
    <w:rsid w:val="00416FC3"/>
    <w:rsid w:val="004E3710"/>
    <w:rsid w:val="00616E6F"/>
    <w:rsid w:val="007004BA"/>
    <w:rsid w:val="00731169"/>
    <w:rsid w:val="007C299C"/>
    <w:rsid w:val="00855199"/>
    <w:rsid w:val="00890CF0"/>
    <w:rsid w:val="00941511"/>
    <w:rsid w:val="0096476F"/>
    <w:rsid w:val="009A603D"/>
    <w:rsid w:val="00A6279C"/>
    <w:rsid w:val="00BA0F1C"/>
    <w:rsid w:val="00C05BB7"/>
    <w:rsid w:val="00C5382E"/>
    <w:rsid w:val="00CC3711"/>
    <w:rsid w:val="00D24414"/>
    <w:rsid w:val="00D514D0"/>
    <w:rsid w:val="00D65597"/>
    <w:rsid w:val="00DB086A"/>
    <w:rsid w:val="00DB10EF"/>
    <w:rsid w:val="00E00DD1"/>
    <w:rsid w:val="00E31B63"/>
    <w:rsid w:val="00E906F2"/>
    <w:rsid w:val="00EC0650"/>
    <w:rsid w:val="00F465E5"/>
    <w:rsid w:val="00F569F0"/>
    <w:rsid w:val="00F7147E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34FD-D4CF-49A1-99EC-966387D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4BA"/>
    <w:pPr>
      <w:ind w:left="720"/>
      <w:contextualSpacing/>
    </w:pPr>
  </w:style>
  <w:style w:type="paragraph" w:customStyle="1" w:styleId="ConsPlusNonformat">
    <w:name w:val="ConsPlusNonformat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D92F-4E89-4FCC-9749-94F7603F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2015-07-28T13:31:00Z</cp:lastPrinted>
  <dcterms:created xsi:type="dcterms:W3CDTF">2015-07-28T06:44:00Z</dcterms:created>
  <dcterms:modified xsi:type="dcterms:W3CDTF">2016-03-21T12:59:00Z</dcterms:modified>
</cp:coreProperties>
</file>